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D189" w14:textId="18D9B45E" w:rsidR="003809F4" w:rsidRDefault="0019481C" w:rsidP="002366B4">
      <w:pPr>
        <w:autoSpaceDE w:val="0"/>
        <w:autoSpaceDN w:val="0"/>
        <w:adjustRightInd w:val="0"/>
        <w:jc w:val="both"/>
        <w:rPr>
          <w:rFonts w:asciiTheme="minorHAnsi" w:eastAsia="TimesNewRomanPSMT" w:hAnsiTheme="minorHAnsi" w:cs="TimesNewRomanPSMT"/>
        </w:rPr>
      </w:pPr>
      <w:r w:rsidRPr="0034282C">
        <w:rPr>
          <w:noProof/>
        </w:rPr>
        <w:drawing>
          <wp:inline distT="0" distB="0" distL="0" distR="0" wp14:anchorId="72E939D6" wp14:editId="785CAFB7">
            <wp:extent cx="2183765" cy="730250"/>
            <wp:effectExtent l="0" t="0" r="6985" b="12700"/>
            <wp:docPr id="758085531"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085531" name="Immagine 1" descr="Immagine che contiene testo, Carattere, logo, simbolo&#10;&#10;Descrizione generata automaticamente"/>
                    <pic:cNvPicPr>
                      <a:picLocks noChangeAspect="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83765" cy="730250"/>
                    </a:xfrm>
                    <a:prstGeom prst="rect">
                      <a:avLst/>
                    </a:prstGeom>
                    <a:noFill/>
                    <a:ln>
                      <a:noFill/>
                    </a:ln>
                  </pic:spPr>
                </pic:pic>
              </a:graphicData>
            </a:graphic>
          </wp:inline>
        </w:drawing>
      </w:r>
    </w:p>
    <w:p w14:paraId="7F683EA4" w14:textId="77777777" w:rsidR="0019481C" w:rsidRDefault="0019481C" w:rsidP="002366B4">
      <w:pPr>
        <w:autoSpaceDE w:val="0"/>
        <w:autoSpaceDN w:val="0"/>
        <w:adjustRightInd w:val="0"/>
        <w:jc w:val="both"/>
        <w:rPr>
          <w:rFonts w:asciiTheme="minorHAnsi" w:eastAsia="TimesNewRomanPSMT" w:hAnsiTheme="minorHAnsi" w:cs="TimesNewRomanPSMT"/>
        </w:rPr>
      </w:pPr>
    </w:p>
    <w:p w14:paraId="4BB505D1" w14:textId="77777777" w:rsidR="0019481C" w:rsidRPr="005A57B2" w:rsidRDefault="0019481C" w:rsidP="002366B4">
      <w:pPr>
        <w:autoSpaceDE w:val="0"/>
        <w:autoSpaceDN w:val="0"/>
        <w:adjustRightInd w:val="0"/>
        <w:jc w:val="both"/>
        <w:rPr>
          <w:rFonts w:asciiTheme="minorHAnsi" w:eastAsia="TimesNewRomanPSMT" w:hAnsiTheme="minorHAnsi" w:cs="TimesNewRomanPSMT"/>
        </w:rPr>
      </w:pPr>
    </w:p>
    <w:p w14:paraId="3E0B0C8C" w14:textId="75C14422" w:rsidR="00BD49D9" w:rsidRPr="005A57B2" w:rsidRDefault="0019481C" w:rsidP="002366B4">
      <w:pPr>
        <w:autoSpaceDE w:val="0"/>
        <w:autoSpaceDN w:val="0"/>
        <w:adjustRightInd w:val="0"/>
        <w:jc w:val="both"/>
        <w:rPr>
          <w:rFonts w:asciiTheme="minorHAnsi" w:eastAsia="TimesNewRomanPSMT" w:hAnsiTheme="minorHAnsi" w:cs="TimesNewRomanPSMT"/>
        </w:rPr>
      </w:pPr>
      <w:r w:rsidRPr="0019481C">
        <w:rPr>
          <w:rFonts w:asciiTheme="minorHAnsi" w:eastAsia="TimesNewRomanPSMT" w:hAnsiTheme="minorHAnsi" w:cs="TimesNewRomanPSMT"/>
          <w:i/>
          <w:iCs/>
        </w:rPr>
        <w:t xml:space="preserve">Rimini, 16 marzo 2024 - </w:t>
      </w:r>
      <w:r w:rsidR="00BD49D9" w:rsidRPr="005A57B2">
        <w:rPr>
          <w:rFonts w:asciiTheme="minorHAnsi" w:eastAsia="TimesNewRomanPSMT" w:hAnsiTheme="minorHAnsi" w:cs="TimesNewRomanPSMT"/>
        </w:rPr>
        <w:t xml:space="preserve">È in movimento la laboriosa attività della Fondazione Cassa di Risparmio di Rimini per alimentare e moltiplicare l’attenzione </w:t>
      </w:r>
      <w:r w:rsidR="002366B4" w:rsidRPr="005A57B2">
        <w:rPr>
          <w:rFonts w:asciiTheme="minorHAnsi" w:eastAsia="TimesNewRomanPSMT" w:hAnsiTheme="minorHAnsi" w:cs="TimesNewRomanPSMT"/>
        </w:rPr>
        <w:t>verso il</w:t>
      </w:r>
      <w:r w:rsidR="00BD49D9" w:rsidRPr="005A57B2">
        <w:rPr>
          <w:rFonts w:asciiTheme="minorHAnsi" w:eastAsia="TimesNewRomanPSMT" w:hAnsiTheme="minorHAnsi" w:cs="TimesNewRomanPSMT"/>
        </w:rPr>
        <w:t xml:space="preserve"> prodigioso rinvenimento di affreschi del ‘300</w:t>
      </w:r>
      <w:r w:rsidR="002366B4" w:rsidRPr="005A57B2">
        <w:rPr>
          <w:rFonts w:asciiTheme="minorHAnsi" w:eastAsia="TimesNewRomanPSMT" w:hAnsiTheme="minorHAnsi" w:cs="TimesNewRomanPSMT"/>
        </w:rPr>
        <w:t xml:space="preserve"> nel Convento di Santa Croce a Villa Verucchio.</w:t>
      </w:r>
    </w:p>
    <w:p w14:paraId="6FE0AE68" w14:textId="77777777" w:rsidR="002366B4" w:rsidRPr="005A57B2" w:rsidRDefault="002366B4" w:rsidP="002366B4">
      <w:pPr>
        <w:autoSpaceDE w:val="0"/>
        <w:autoSpaceDN w:val="0"/>
        <w:adjustRightInd w:val="0"/>
        <w:jc w:val="both"/>
        <w:rPr>
          <w:rFonts w:asciiTheme="minorHAnsi" w:eastAsia="TimesNewRomanPSMT" w:hAnsiTheme="minorHAnsi" w:cs="TimesNewRomanPSMT"/>
        </w:rPr>
      </w:pPr>
    </w:p>
    <w:p w14:paraId="3A4F8C72" w14:textId="0AB3D438" w:rsidR="003809F4" w:rsidRPr="0019481C" w:rsidRDefault="0019481C" w:rsidP="003809F4">
      <w:pPr>
        <w:autoSpaceDE w:val="0"/>
        <w:autoSpaceDN w:val="0"/>
        <w:adjustRightInd w:val="0"/>
        <w:jc w:val="both"/>
        <w:rPr>
          <w:rFonts w:asciiTheme="minorHAnsi" w:eastAsia="TimesNewRomanPSMT" w:hAnsiTheme="minorHAnsi" w:cs="TimesNewRomanPSMT"/>
        </w:rPr>
      </w:pPr>
      <w:r>
        <w:rPr>
          <w:rFonts w:asciiTheme="minorHAnsi" w:eastAsia="TimesNewRomanPSMT" w:hAnsiTheme="minorHAnsi" w:cs="TimesNewRomanPSMT"/>
        </w:rPr>
        <w:t xml:space="preserve">Il volume </w:t>
      </w:r>
      <w:r w:rsidR="003809F4" w:rsidRPr="005A57B2">
        <w:rPr>
          <w:rFonts w:asciiTheme="minorHAnsi" w:eastAsia="TimesNewRomanPSMT" w:hAnsiTheme="minorHAnsi" w:cs="TimesNewRomanPSMT"/>
        </w:rPr>
        <w:t xml:space="preserve">Luce sul Trecento è quindi la prima traccia di un racconto che si evolverà nei prossimi mesi, una pubblicazione che fotografa lo straordinario rinvenimento e lo posiziona fra i più preziosi contributi nel racconto di una </w:t>
      </w:r>
      <w:r>
        <w:rPr>
          <w:rFonts w:asciiTheme="minorHAnsi" w:eastAsia="TimesNewRomanPSMT" w:hAnsiTheme="minorHAnsi" w:cs="TimesNewRomanPSMT"/>
        </w:rPr>
        <w:t>feconda</w:t>
      </w:r>
      <w:r w:rsidR="003809F4" w:rsidRPr="005A57B2">
        <w:rPr>
          <w:rFonts w:asciiTheme="minorHAnsi" w:eastAsia="TimesNewRomanPSMT" w:hAnsiTheme="minorHAnsi" w:cs="TimesNewRomanPSMT"/>
        </w:rPr>
        <w:t xml:space="preserve"> stagione art</w:t>
      </w:r>
      <w:r w:rsidR="003809F4" w:rsidRPr="0019481C">
        <w:rPr>
          <w:rFonts w:asciiTheme="minorHAnsi" w:eastAsia="TimesNewRomanPSMT" w:hAnsiTheme="minorHAnsi" w:cs="TimesNewRomanPSMT"/>
        </w:rPr>
        <w:t>istica.</w:t>
      </w:r>
    </w:p>
    <w:p w14:paraId="28D0A013" w14:textId="77777777" w:rsidR="003809F4" w:rsidRPr="0019481C" w:rsidRDefault="003809F4" w:rsidP="002366B4">
      <w:pPr>
        <w:autoSpaceDE w:val="0"/>
        <w:autoSpaceDN w:val="0"/>
        <w:adjustRightInd w:val="0"/>
        <w:jc w:val="both"/>
        <w:rPr>
          <w:rFonts w:asciiTheme="minorHAnsi" w:eastAsia="TimesNewRomanPSMT" w:hAnsiTheme="minorHAnsi" w:cs="TimesNewRomanPSMT"/>
        </w:rPr>
      </w:pPr>
    </w:p>
    <w:p w14:paraId="313A4E1E" w14:textId="51A30CD7" w:rsidR="003809F4" w:rsidRPr="0019481C" w:rsidRDefault="003809F4" w:rsidP="002366B4">
      <w:pPr>
        <w:autoSpaceDE w:val="0"/>
        <w:autoSpaceDN w:val="0"/>
        <w:adjustRightInd w:val="0"/>
        <w:jc w:val="both"/>
        <w:rPr>
          <w:rFonts w:asciiTheme="minorHAnsi" w:eastAsia="TimesNewRomanPSMT" w:hAnsiTheme="minorHAnsi" w:cs="TimesNewRomanPSMT"/>
        </w:rPr>
      </w:pPr>
      <w:r w:rsidRPr="0019481C">
        <w:rPr>
          <w:rFonts w:asciiTheme="minorHAnsi" w:eastAsia="TimesNewRomanPSMT" w:hAnsiTheme="minorHAnsi" w:cs="TimesNewRomanPSMT"/>
        </w:rPr>
        <w:t xml:space="preserve">La Fondazione Cassa di Risparmio </w:t>
      </w:r>
      <w:r w:rsidR="0019481C">
        <w:rPr>
          <w:rFonts w:asciiTheme="minorHAnsi" w:eastAsia="TimesNewRomanPSMT" w:hAnsiTheme="minorHAnsi" w:cs="TimesNewRomanPSMT"/>
        </w:rPr>
        <w:t xml:space="preserve">nel suo Salone delle Feste </w:t>
      </w:r>
      <w:r w:rsidRPr="0019481C">
        <w:rPr>
          <w:rFonts w:asciiTheme="minorHAnsi" w:eastAsia="TimesNewRomanPSMT" w:hAnsiTheme="minorHAnsi" w:cs="TimesNewRomanPSMT"/>
        </w:rPr>
        <w:t xml:space="preserve">ha organizzato la presentazione del volume </w:t>
      </w:r>
      <w:r w:rsidR="0019481C">
        <w:rPr>
          <w:rFonts w:asciiTheme="minorHAnsi" w:eastAsia="TimesNewRomanPSMT" w:hAnsiTheme="minorHAnsi" w:cs="TimesNewRomanPSMT"/>
        </w:rPr>
        <w:t xml:space="preserve">che è appunto </w:t>
      </w:r>
      <w:r w:rsidRPr="0019481C">
        <w:rPr>
          <w:rFonts w:asciiTheme="minorHAnsi" w:hAnsiTheme="minorHAnsi"/>
        </w:rPr>
        <w:t>dedicato alla scoperta degli affreschi di Villa Verucchio</w:t>
      </w:r>
      <w:r w:rsidR="0019481C">
        <w:rPr>
          <w:rFonts w:asciiTheme="minorHAnsi" w:eastAsia="TimesNewRomanPSMT" w:hAnsiTheme="minorHAnsi" w:cs="TimesNewRomanPSMT"/>
        </w:rPr>
        <w:t xml:space="preserve"> davanti ad</w:t>
      </w:r>
      <w:r w:rsidR="0019481C" w:rsidRPr="0019481C">
        <w:rPr>
          <w:rFonts w:asciiTheme="minorHAnsi" w:eastAsia="TimesNewRomanPSMT" w:hAnsiTheme="minorHAnsi" w:cs="TimesNewRomanPSMT"/>
        </w:rPr>
        <w:t xml:space="preserve"> una grande partecipazione di pubblico, a testimonianza di quanto sia alta l’attenzione sugli eventi culturali e in particolare sul tema della pittura della scuola riminese del ‘300</w:t>
      </w:r>
      <w:r w:rsidR="0019481C">
        <w:rPr>
          <w:rFonts w:asciiTheme="minorHAnsi" w:eastAsia="TimesNewRomanPSMT" w:hAnsiTheme="minorHAnsi" w:cs="TimesNewRomanPSMT"/>
        </w:rPr>
        <w:t>.</w:t>
      </w:r>
    </w:p>
    <w:p w14:paraId="7F6D6719" w14:textId="77777777" w:rsidR="003809F4" w:rsidRPr="0019481C" w:rsidRDefault="003809F4" w:rsidP="003809F4">
      <w:pPr>
        <w:rPr>
          <w:rFonts w:asciiTheme="minorHAnsi" w:hAnsiTheme="minorHAnsi"/>
        </w:rPr>
      </w:pPr>
    </w:p>
    <w:p w14:paraId="72594B0B" w14:textId="2A5A03A0" w:rsidR="003809F4" w:rsidRPr="005A57B2" w:rsidRDefault="005A57B2" w:rsidP="003809F4">
      <w:pPr>
        <w:rPr>
          <w:rFonts w:asciiTheme="minorHAnsi" w:hAnsiTheme="minorHAnsi"/>
        </w:rPr>
      </w:pPr>
      <w:r w:rsidRPr="0019481C">
        <w:rPr>
          <w:rFonts w:asciiTheme="minorHAnsi" w:hAnsiTheme="minorHAnsi"/>
        </w:rPr>
        <w:t xml:space="preserve">Luce sul Trecento </w:t>
      </w:r>
      <w:r w:rsidR="003809F4" w:rsidRPr="0019481C">
        <w:rPr>
          <w:rFonts w:asciiTheme="minorHAnsi" w:hAnsiTheme="minorHAnsi"/>
        </w:rPr>
        <w:t xml:space="preserve">è un </w:t>
      </w:r>
      <w:r w:rsidR="0019481C">
        <w:rPr>
          <w:rFonts w:asciiTheme="minorHAnsi" w:hAnsiTheme="minorHAnsi"/>
        </w:rPr>
        <w:t>‘</w:t>
      </w:r>
      <w:r w:rsidR="003809F4" w:rsidRPr="0019481C">
        <w:rPr>
          <w:rFonts w:asciiTheme="minorHAnsi" w:hAnsiTheme="minorHAnsi"/>
        </w:rPr>
        <w:t>breviario di stra</w:t>
      </w:r>
      <w:r w:rsidR="003809F4" w:rsidRPr="005A57B2">
        <w:rPr>
          <w:rFonts w:asciiTheme="minorHAnsi" w:hAnsiTheme="minorHAnsi"/>
        </w:rPr>
        <w:t>da</w:t>
      </w:r>
      <w:r w:rsidR="0019481C">
        <w:rPr>
          <w:rFonts w:asciiTheme="minorHAnsi" w:hAnsiTheme="minorHAnsi"/>
        </w:rPr>
        <w:t>’</w:t>
      </w:r>
      <w:r w:rsidR="003809F4" w:rsidRPr="005A57B2">
        <w:rPr>
          <w:rFonts w:asciiTheme="minorHAnsi" w:hAnsiTheme="minorHAnsi"/>
        </w:rPr>
        <w:t xml:space="preserve"> </w:t>
      </w:r>
      <w:r w:rsidR="0019481C">
        <w:rPr>
          <w:rFonts w:asciiTheme="minorHAnsi" w:hAnsiTheme="minorHAnsi"/>
        </w:rPr>
        <w:t>concentrato su</w:t>
      </w:r>
      <w:r w:rsidR="003809F4" w:rsidRPr="005A57B2">
        <w:rPr>
          <w:rFonts w:asciiTheme="minorHAnsi" w:hAnsiTheme="minorHAnsi"/>
        </w:rPr>
        <w:t xml:space="preserve"> una scoperta che ha qualcosa di provvidenziale e miracoloso</w:t>
      </w:r>
      <w:r w:rsidR="0019481C">
        <w:rPr>
          <w:rFonts w:asciiTheme="minorHAnsi" w:hAnsiTheme="minorHAnsi"/>
        </w:rPr>
        <w:t>, non fosse altro per la modalità con la quale è emersa.</w:t>
      </w:r>
      <w:r w:rsidR="003809F4" w:rsidRPr="005A57B2">
        <w:rPr>
          <w:rFonts w:asciiTheme="minorHAnsi" w:hAnsiTheme="minorHAnsi"/>
        </w:rPr>
        <w:t xml:space="preserve"> Il rinvenimento degli </w:t>
      </w:r>
      <w:r w:rsidRPr="005A57B2">
        <w:rPr>
          <w:rFonts w:asciiTheme="minorHAnsi" w:hAnsiTheme="minorHAnsi"/>
        </w:rPr>
        <w:t>a</w:t>
      </w:r>
      <w:r w:rsidR="003809F4" w:rsidRPr="005A57B2">
        <w:rPr>
          <w:rFonts w:asciiTheme="minorHAnsi" w:hAnsiTheme="minorHAnsi"/>
        </w:rPr>
        <w:t>ffreschi dietro il coro della chiesa francescana apre una nuova finestra sulla pittura riminese del Trecento, sulle sue ascendenze giottesche e bizantine, sulla storia dell’arte medievale tout court.</w:t>
      </w:r>
    </w:p>
    <w:p w14:paraId="20F80101" w14:textId="77777777" w:rsidR="003809F4" w:rsidRDefault="003809F4" w:rsidP="002366B4">
      <w:pPr>
        <w:autoSpaceDE w:val="0"/>
        <w:autoSpaceDN w:val="0"/>
        <w:adjustRightInd w:val="0"/>
        <w:jc w:val="both"/>
        <w:rPr>
          <w:rFonts w:asciiTheme="minorHAnsi" w:eastAsia="TimesNewRomanPSMT" w:hAnsiTheme="minorHAnsi" w:cs="TimesNewRomanPSMT"/>
        </w:rPr>
      </w:pPr>
    </w:p>
    <w:p w14:paraId="16C4CA6D" w14:textId="0AE17773" w:rsidR="0019481C" w:rsidRDefault="0019481C" w:rsidP="002366B4">
      <w:pPr>
        <w:autoSpaceDE w:val="0"/>
        <w:autoSpaceDN w:val="0"/>
        <w:adjustRightInd w:val="0"/>
        <w:jc w:val="both"/>
        <w:rPr>
          <w:rFonts w:asciiTheme="minorHAnsi" w:eastAsia="TimesNewRomanPSMT" w:hAnsiTheme="minorHAnsi" w:cs="TimesNewRomanPSMT"/>
        </w:rPr>
      </w:pPr>
      <w:r>
        <w:rPr>
          <w:rFonts w:asciiTheme="minorHAnsi" w:eastAsia="TimesNewRomanPSMT" w:hAnsiTheme="minorHAnsi" w:cs="TimesNewRomanPSMT"/>
        </w:rPr>
        <w:t>Dopo la presentazione dell’ottobre scorso sono proseguite le indagini all’interno del Convento e sono evidenti le tracce di ulteriori e appassionanti scoperte da far emergere.</w:t>
      </w:r>
    </w:p>
    <w:p w14:paraId="1C02ACAC" w14:textId="77777777" w:rsidR="0019481C" w:rsidRPr="005A57B2" w:rsidRDefault="0019481C" w:rsidP="002366B4">
      <w:pPr>
        <w:autoSpaceDE w:val="0"/>
        <w:autoSpaceDN w:val="0"/>
        <w:adjustRightInd w:val="0"/>
        <w:jc w:val="both"/>
        <w:rPr>
          <w:rFonts w:asciiTheme="minorHAnsi" w:eastAsia="TimesNewRomanPSMT" w:hAnsiTheme="minorHAnsi" w:cs="TimesNewRomanPSMT"/>
        </w:rPr>
      </w:pPr>
    </w:p>
    <w:p w14:paraId="6238B7BC" w14:textId="3D3BD73C" w:rsidR="002366B4" w:rsidRDefault="002366B4" w:rsidP="002366B4">
      <w:pPr>
        <w:autoSpaceDE w:val="0"/>
        <w:autoSpaceDN w:val="0"/>
        <w:adjustRightInd w:val="0"/>
        <w:jc w:val="both"/>
        <w:rPr>
          <w:rFonts w:asciiTheme="minorHAnsi" w:eastAsia="TimesNewRomanPSMT" w:hAnsiTheme="minorHAnsi" w:cs="TimesNewRomanPSMT"/>
        </w:rPr>
      </w:pPr>
      <w:r w:rsidRPr="005A57B2">
        <w:rPr>
          <w:rFonts w:asciiTheme="minorHAnsi" w:eastAsia="TimesNewRomanPSMT" w:hAnsiTheme="minorHAnsi" w:cs="TimesNewRomanPSMT"/>
        </w:rPr>
        <w:t>“La nostra è una via prediletta per farci prossimi</w:t>
      </w:r>
      <w:r w:rsidR="00BD49D9" w:rsidRPr="005A57B2">
        <w:rPr>
          <w:rFonts w:asciiTheme="minorHAnsi" w:eastAsia="TimesNewRomanPSMT" w:hAnsiTheme="minorHAnsi" w:cs="TimesNewRomanPSMT"/>
        </w:rPr>
        <w:t xml:space="preserve"> a queste comunità</w:t>
      </w:r>
      <w:r w:rsidRPr="005A57B2">
        <w:rPr>
          <w:rFonts w:asciiTheme="minorHAnsi" w:eastAsia="TimesNewRomanPSMT" w:hAnsiTheme="minorHAnsi" w:cs="TimesNewRomanPSMT"/>
        </w:rPr>
        <w:t xml:space="preserve"> </w:t>
      </w:r>
      <w:r w:rsidRPr="005A57B2">
        <w:rPr>
          <w:rFonts w:asciiTheme="minorHAnsi" w:eastAsia="TimesNewRomanPSMT" w:hAnsiTheme="minorHAnsi" w:cs="TimesNewRomanPSMT"/>
          <w:b/>
          <w:bCs/>
        </w:rPr>
        <w:t>– spiega nel suo testo introduttivo il Presidente della Fondazione, Mauro Ioli -</w:t>
      </w:r>
      <w:r w:rsidR="003809F4" w:rsidRPr="005A57B2">
        <w:rPr>
          <w:rFonts w:asciiTheme="minorHAnsi" w:eastAsia="TimesNewRomanPSMT" w:hAnsiTheme="minorHAnsi" w:cs="TimesNewRomanPSMT"/>
        </w:rPr>
        <w:t xml:space="preserve"> per</w:t>
      </w:r>
      <w:r w:rsidR="00BD49D9" w:rsidRPr="005A57B2">
        <w:rPr>
          <w:rFonts w:asciiTheme="minorHAnsi" w:eastAsia="TimesNewRomanPSMT" w:hAnsiTheme="minorHAnsi" w:cs="TimesNewRomanPSMT"/>
        </w:rPr>
        <w:t xml:space="preserve"> sostenere la valorizzazione</w:t>
      </w:r>
      <w:r w:rsidRPr="005A57B2">
        <w:rPr>
          <w:rFonts w:asciiTheme="minorHAnsi" w:eastAsia="TimesNewRomanPSMT" w:hAnsiTheme="minorHAnsi" w:cs="TimesNewRomanPSMT"/>
        </w:rPr>
        <w:t xml:space="preserve"> </w:t>
      </w:r>
      <w:r w:rsidR="00BD49D9" w:rsidRPr="005A57B2">
        <w:rPr>
          <w:rFonts w:asciiTheme="minorHAnsi" w:eastAsia="TimesNewRomanPSMT" w:hAnsiTheme="minorHAnsi" w:cs="TimesNewRomanPSMT"/>
        </w:rPr>
        <w:t>delle radici identitarie e culturali</w:t>
      </w:r>
      <w:r w:rsidRPr="005A57B2">
        <w:rPr>
          <w:rFonts w:asciiTheme="minorHAnsi" w:eastAsia="TimesNewRomanPSMT" w:hAnsiTheme="minorHAnsi" w:cs="TimesNewRomanPSMT"/>
        </w:rPr>
        <w:t>. L</w:t>
      </w:r>
      <w:r w:rsidR="00BD49D9" w:rsidRPr="005A57B2">
        <w:rPr>
          <w:rFonts w:asciiTheme="minorHAnsi" w:eastAsia="TimesNewRomanPSMT" w:hAnsiTheme="minorHAnsi" w:cs="TimesNewRomanPSMT"/>
        </w:rPr>
        <w:t>e</w:t>
      </w:r>
      <w:r w:rsidRPr="005A57B2">
        <w:rPr>
          <w:rFonts w:asciiTheme="minorHAnsi" w:eastAsia="TimesNewRomanPSMT" w:hAnsiTheme="minorHAnsi" w:cs="TimesNewRomanPSMT"/>
        </w:rPr>
        <w:t xml:space="preserve"> </w:t>
      </w:r>
      <w:r w:rsidR="00BD49D9" w:rsidRPr="005A57B2">
        <w:rPr>
          <w:rFonts w:asciiTheme="minorHAnsi" w:eastAsia="TimesNewRomanPSMT" w:hAnsiTheme="minorHAnsi" w:cs="TimesNewRomanPSMT"/>
        </w:rPr>
        <w:t xml:space="preserve">fondazioni bancarie </w:t>
      </w:r>
      <w:r w:rsidRPr="005A57B2">
        <w:rPr>
          <w:rFonts w:asciiTheme="minorHAnsi" w:eastAsia="TimesNewRomanPSMT" w:hAnsiTheme="minorHAnsi" w:cs="TimesNewRomanPSMT"/>
        </w:rPr>
        <w:t>sono state definite</w:t>
      </w:r>
      <w:r w:rsidR="00BD49D9" w:rsidRPr="005A57B2">
        <w:rPr>
          <w:rFonts w:asciiTheme="minorHAnsi" w:eastAsia="TimesNewRomanPSMT" w:hAnsiTheme="minorHAnsi" w:cs="TimesNewRomanPSMT"/>
        </w:rPr>
        <w:t xml:space="preserve"> “agenti dello sviluppo sostenibile”</w:t>
      </w:r>
      <w:r w:rsidRPr="005A57B2">
        <w:rPr>
          <w:rFonts w:asciiTheme="minorHAnsi" w:eastAsia="TimesNewRomanPSMT" w:hAnsiTheme="minorHAnsi" w:cs="TimesNewRomanPSMT"/>
        </w:rPr>
        <w:t xml:space="preserve"> e sentiamo la responsabilità di fornire un</w:t>
      </w:r>
      <w:r w:rsidR="00BD49D9" w:rsidRPr="005A57B2">
        <w:rPr>
          <w:rFonts w:asciiTheme="minorHAnsi" w:eastAsia="TimesNewRomanPSMT" w:hAnsiTheme="minorHAnsi" w:cs="TimesNewRomanPSMT"/>
        </w:rPr>
        <w:t xml:space="preserve"> contributo culturale</w:t>
      </w:r>
      <w:r w:rsidRPr="005A57B2">
        <w:rPr>
          <w:rFonts w:asciiTheme="minorHAnsi" w:eastAsia="TimesNewRomanPSMT" w:hAnsiTheme="minorHAnsi" w:cs="TimesNewRomanPSMT"/>
        </w:rPr>
        <w:t xml:space="preserve"> e</w:t>
      </w:r>
      <w:r w:rsidR="00BD49D9" w:rsidRPr="005A57B2">
        <w:rPr>
          <w:rFonts w:asciiTheme="minorHAnsi" w:eastAsia="TimesNewRomanPSMT" w:hAnsiTheme="minorHAnsi" w:cs="TimesNewRomanPSMT"/>
        </w:rPr>
        <w:t xml:space="preserve"> moral</w:t>
      </w:r>
      <w:r w:rsidRPr="005A57B2">
        <w:rPr>
          <w:rFonts w:asciiTheme="minorHAnsi" w:eastAsia="TimesNewRomanPSMT" w:hAnsiTheme="minorHAnsi" w:cs="TimesNewRomanPSMT"/>
        </w:rPr>
        <w:t>e, forti dell</w:t>
      </w:r>
      <w:r w:rsidR="00BD49D9" w:rsidRPr="005A57B2">
        <w:rPr>
          <w:rFonts w:asciiTheme="minorHAnsi" w:eastAsia="TimesNewRomanPSMT" w:hAnsiTheme="minorHAnsi" w:cs="TimesNewRomanPSMT"/>
        </w:rPr>
        <w:t>’autorevolezza conquistata sul</w:t>
      </w:r>
      <w:r w:rsidRPr="005A57B2">
        <w:rPr>
          <w:rFonts w:asciiTheme="minorHAnsi" w:eastAsia="TimesNewRomanPSMT" w:hAnsiTheme="minorHAnsi" w:cs="TimesNewRomanPSMT"/>
        </w:rPr>
        <w:t xml:space="preserve"> </w:t>
      </w:r>
      <w:r w:rsidR="00BD49D9" w:rsidRPr="005A57B2">
        <w:rPr>
          <w:rFonts w:asciiTheme="minorHAnsi" w:eastAsia="TimesNewRomanPSMT" w:hAnsiTheme="minorHAnsi" w:cs="TimesNewRomanPSMT"/>
        </w:rPr>
        <w:t>campo</w:t>
      </w:r>
      <w:r w:rsidRPr="005A57B2">
        <w:rPr>
          <w:rFonts w:asciiTheme="minorHAnsi" w:eastAsia="TimesNewRomanPSMT" w:hAnsiTheme="minorHAnsi" w:cs="TimesNewRomanPSMT"/>
        </w:rPr>
        <w:t>.</w:t>
      </w:r>
      <w:r w:rsidR="003809F4" w:rsidRPr="005A57B2">
        <w:rPr>
          <w:rFonts w:asciiTheme="minorHAnsi" w:eastAsia="TimesNewRomanPSMT" w:hAnsiTheme="minorHAnsi" w:cs="TimesNewRomanPSMT"/>
        </w:rPr>
        <w:t xml:space="preserve"> </w:t>
      </w:r>
      <w:r w:rsidRPr="005A57B2">
        <w:rPr>
          <w:rFonts w:asciiTheme="minorHAnsi" w:eastAsia="TimesNewRomanPSMT" w:hAnsiTheme="minorHAnsi" w:cs="TimesNewRomanPSMT"/>
        </w:rPr>
        <w:t>Per dare sostanza a questo sviluppo, la scoperta al Convento di Santa Croce sta connettendo vari</w:t>
      </w:r>
      <w:r w:rsidR="00BD49D9" w:rsidRPr="005A57B2">
        <w:rPr>
          <w:rFonts w:asciiTheme="minorHAnsi" w:eastAsia="TimesNewRomanPSMT" w:hAnsiTheme="minorHAnsi" w:cs="TimesNewRomanPSMT"/>
        </w:rPr>
        <w:t xml:space="preserve"> soggetti in una logica di compartecipazione</w:t>
      </w:r>
      <w:r w:rsidRPr="005A57B2">
        <w:rPr>
          <w:rFonts w:asciiTheme="minorHAnsi" w:eastAsia="TimesNewRomanPSMT" w:hAnsiTheme="minorHAnsi" w:cs="TimesNewRomanPSMT"/>
        </w:rPr>
        <w:t xml:space="preserve"> </w:t>
      </w:r>
      <w:r w:rsidR="00BD49D9" w:rsidRPr="005A57B2">
        <w:rPr>
          <w:rFonts w:asciiTheme="minorHAnsi" w:eastAsia="TimesNewRomanPSMT" w:hAnsiTheme="minorHAnsi" w:cs="TimesNewRomanPSMT"/>
        </w:rPr>
        <w:t>per innescare un effetto moltiplicatore</w:t>
      </w:r>
      <w:r w:rsidRPr="005A57B2">
        <w:rPr>
          <w:rFonts w:asciiTheme="minorHAnsi" w:eastAsia="TimesNewRomanPSMT" w:hAnsiTheme="minorHAnsi" w:cs="TimesNewRomanPSMT"/>
        </w:rPr>
        <w:t xml:space="preserve"> della leva finanziaria da azionare</w:t>
      </w:r>
      <w:r w:rsidR="0068332D">
        <w:rPr>
          <w:rFonts w:asciiTheme="minorHAnsi" w:eastAsia="TimesNewRomanPSMT" w:hAnsiTheme="minorHAnsi" w:cs="TimesNewRomanPSMT"/>
        </w:rPr>
        <w:t>”</w:t>
      </w:r>
      <w:r w:rsidRPr="005A57B2">
        <w:rPr>
          <w:rFonts w:asciiTheme="minorHAnsi" w:eastAsia="TimesNewRomanPSMT" w:hAnsiTheme="minorHAnsi" w:cs="TimesNewRomanPSMT"/>
        </w:rPr>
        <w:t>.</w:t>
      </w:r>
    </w:p>
    <w:p w14:paraId="5A115042" w14:textId="77777777" w:rsidR="0068332D" w:rsidRDefault="0068332D" w:rsidP="002366B4">
      <w:pPr>
        <w:autoSpaceDE w:val="0"/>
        <w:autoSpaceDN w:val="0"/>
        <w:adjustRightInd w:val="0"/>
        <w:jc w:val="both"/>
        <w:rPr>
          <w:rFonts w:asciiTheme="minorHAnsi" w:eastAsia="TimesNewRomanPSMT" w:hAnsiTheme="minorHAnsi" w:cs="TimesNewRomanPSMT"/>
        </w:rPr>
      </w:pPr>
    </w:p>
    <w:p w14:paraId="7987F6F7" w14:textId="46FCD4A9" w:rsidR="00C23B43" w:rsidRPr="001F4E28" w:rsidRDefault="0019245F" w:rsidP="00C23B43">
      <w:pPr>
        <w:autoSpaceDE w:val="0"/>
        <w:autoSpaceDN w:val="0"/>
        <w:adjustRightInd w:val="0"/>
        <w:jc w:val="both"/>
        <w:rPr>
          <w:rFonts w:asciiTheme="minorHAnsi" w:eastAsia="TimesNewRomanPSMT" w:hAnsiTheme="minorHAnsi" w:cs="TimesNewRomanPSMT"/>
        </w:rPr>
      </w:pPr>
      <w:r>
        <w:rPr>
          <w:rFonts w:asciiTheme="minorHAnsi" w:eastAsia="TimesNewRomanPSMT" w:hAnsiTheme="minorHAnsi" w:cs="TimesNewRomanPSMT"/>
        </w:rPr>
        <w:t>La pubblicazione offre anche il contributo d</w:t>
      </w:r>
      <w:r w:rsidR="001F4E28">
        <w:rPr>
          <w:rFonts w:asciiTheme="minorHAnsi" w:eastAsia="TimesNewRomanPSMT" w:hAnsiTheme="minorHAnsi" w:cs="TimesNewRomanPSMT"/>
        </w:rPr>
        <w:t xml:space="preserve">ei </w:t>
      </w:r>
      <w:r w:rsidR="001F4E28" w:rsidRPr="001F4E28">
        <w:rPr>
          <w:rFonts w:asciiTheme="minorHAnsi" w:eastAsia="TimesNewRomanPSMT" w:hAnsiTheme="minorHAnsi" w:cs="TimesNewRomanPSMT"/>
          <w:highlight w:val="yellow"/>
        </w:rPr>
        <w:t>rappresentanti delle Istituzioni coinvolte</w:t>
      </w:r>
      <w:r w:rsidR="00A10462">
        <w:rPr>
          <w:rFonts w:asciiTheme="minorHAnsi" w:eastAsia="TimesNewRomanPSMT" w:hAnsiTheme="minorHAnsi" w:cs="TimesNewRomanPSMT"/>
          <w:highlight w:val="yellow"/>
        </w:rPr>
        <w:t xml:space="preserve"> </w:t>
      </w:r>
      <w:r w:rsidR="001F4E28" w:rsidRPr="00C23B43">
        <w:rPr>
          <w:rFonts w:asciiTheme="minorHAnsi" w:eastAsia="TimesNewRomanPSMT" w:hAnsiTheme="minorHAnsi" w:cs="TimesNewRomanPSMT"/>
          <w:highlight w:val="yellow"/>
        </w:rPr>
        <w:t>(Rotary club di Rimini, sindaco di Verucchio, Padre Guardiano del convento), di alcuni degli storici dell’arte del territorio (Alessandro Volpe, Alessandro Marchi, Daniele Benati, Fabio Massaccesi, Simonetta Nicolini, Giovanni Rimondini, Mauro Minardi, Alessandro Giovanardi)</w:t>
      </w:r>
      <w:r w:rsidR="001F4E28">
        <w:rPr>
          <w:rFonts w:asciiTheme="minorHAnsi" w:eastAsia="TimesNewRomanPSMT" w:hAnsiTheme="minorHAnsi" w:cs="TimesNewRomanPSMT"/>
        </w:rPr>
        <w:t xml:space="preserve"> e </w:t>
      </w:r>
      <w:r w:rsidR="004A061F">
        <w:rPr>
          <w:rFonts w:asciiTheme="minorHAnsi" w:eastAsia="TimesNewRomanPSMT" w:hAnsiTheme="minorHAnsi" w:cs="TimesNewRomanPSMT"/>
        </w:rPr>
        <w:t>di</w:t>
      </w:r>
      <w:r>
        <w:rPr>
          <w:rFonts w:asciiTheme="minorHAnsi" w:eastAsia="TimesNewRomanPSMT" w:hAnsiTheme="minorHAnsi" w:cs="TimesNewRomanPSMT"/>
        </w:rPr>
        <w:t xml:space="preserve"> Nomisma, istituto protagonista di una ricerca nella qual</w:t>
      </w:r>
      <w:r w:rsidR="001F4E28">
        <w:rPr>
          <w:rFonts w:asciiTheme="minorHAnsi" w:eastAsia="TimesNewRomanPSMT" w:hAnsiTheme="minorHAnsi" w:cs="TimesNewRomanPSMT"/>
        </w:rPr>
        <w:t>e</w:t>
      </w:r>
      <w:r w:rsidR="00C23B43">
        <w:rPr>
          <w:rFonts w:asciiTheme="minorHAnsi" w:eastAsia="TimesNewRomanPSMT" w:hAnsiTheme="minorHAnsi" w:cs="TimesNewRomanPSMT"/>
        </w:rPr>
        <w:t xml:space="preserve"> è emerso che</w:t>
      </w:r>
    </w:p>
    <w:p w14:paraId="4FBF775C" w14:textId="6D481ABE" w:rsidR="00CE7978" w:rsidRDefault="001F4E28" w:rsidP="00CE7978">
      <w:pPr>
        <w:autoSpaceDE w:val="0"/>
        <w:autoSpaceDN w:val="0"/>
        <w:adjustRightInd w:val="0"/>
        <w:jc w:val="both"/>
        <w:rPr>
          <w:rFonts w:asciiTheme="minorHAnsi" w:eastAsia="TimesNewRomanPSMT" w:hAnsiTheme="minorHAnsi" w:cs="TimesNewRomanPSMT"/>
        </w:rPr>
      </w:pPr>
      <w:r w:rsidRPr="001F4E28">
        <w:rPr>
          <w:rFonts w:asciiTheme="minorHAnsi" w:eastAsia="TimesNewRomanPSMT" w:hAnsiTheme="minorHAnsi" w:cs="TimesNewRomanPSMT"/>
          <w:highlight w:val="yellow"/>
        </w:rPr>
        <w:t>la Cultura, nelle sue diverse e molteplici declinazioni</w:t>
      </w:r>
      <w:r w:rsidR="00362010">
        <w:rPr>
          <w:rFonts w:asciiTheme="minorHAnsi" w:eastAsia="TimesNewRomanPSMT" w:hAnsiTheme="minorHAnsi" w:cs="TimesNewRomanPSMT"/>
          <w:highlight w:val="yellow"/>
        </w:rPr>
        <w:t xml:space="preserve">, </w:t>
      </w:r>
      <w:bookmarkStart w:id="0" w:name="_GoBack"/>
      <w:bookmarkEnd w:id="0"/>
      <w:r w:rsidRPr="001F4E28">
        <w:rPr>
          <w:rFonts w:asciiTheme="minorHAnsi" w:eastAsia="TimesNewRomanPSMT" w:hAnsiTheme="minorHAnsi" w:cs="TimesNewRomanPSMT"/>
          <w:highlight w:val="yellow"/>
        </w:rPr>
        <w:t>conferma il suo ruolo di centralità per lo sviluppo e la crescita del territorio riminese e nello specifico del turismo. In particolare, l’importante scoperta culturale che ha riguardato il territorio di Verucchio può rappresentare una notevole opportunità di valorizzazione turistica ed economica oltre che culturale, per il sistema territoriale nel suo complesso, a favore di un’ampia platea di beneficiari: cittadini, turisti, studenti, studiosi.</w:t>
      </w:r>
    </w:p>
    <w:p w14:paraId="7FB8AB0E" w14:textId="77777777" w:rsidR="00BB1EC7" w:rsidRDefault="00BB1EC7" w:rsidP="002366B4">
      <w:pPr>
        <w:autoSpaceDE w:val="0"/>
        <w:autoSpaceDN w:val="0"/>
        <w:adjustRightInd w:val="0"/>
        <w:jc w:val="both"/>
        <w:rPr>
          <w:rFonts w:asciiTheme="minorHAnsi" w:eastAsia="TimesNewRomanPSMT" w:hAnsiTheme="minorHAnsi" w:cs="TimesNewRomanPSMT"/>
        </w:rPr>
      </w:pPr>
    </w:p>
    <w:p w14:paraId="576CC1B6" w14:textId="77777777" w:rsidR="0019245F" w:rsidRDefault="0019245F" w:rsidP="002366B4">
      <w:pPr>
        <w:autoSpaceDE w:val="0"/>
        <w:autoSpaceDN w:val="0"/>
        <w:adjustRightInd w:val="0"/>
        <w:jc w:val="both"/>
        <w:rPr>
          <w:rFonts w:asciiTheme="minorHAnsi" w:eastAsia="TimesNewRomanPSMT" w:hAnsiTheme="minorHAnsi" w:cs="TimesNewRomanPSMT"/>
        </w:rPr>
      </w:pPr>
    </w:p>
    <w:p w14:paraId="3C29D139" w14:textId="660AE287" w:rsidR="004A061F" w:rsidRPr="004A061F" w:rsidRDefault="004A061F" w:rsidP="002366B4">
      <w:pPr>
        <w:autoSpaceDE w:val="0"/>
        <w:autoSpaceDN w:val="0"/>
        <w:adjustRightInd w:val="0"/>
        <w:jc w:val="both"/>
        <w:rPr>
          <w:rFonts w:asciiTheme="minorHAnsi" w:eastAsia="TimesNewRomanPSMT" w:hAnsiTheme="minorHAnsi" w:cs="TimesNewRomanPSMT"/>
          <w:b/>
          <w:bCs/>
        </w:rPr>
      </w:pPr>
      <w:r w:rsidRPr="004A061F">
        <w:rPr>
          <w:rFonts w:asciiTheme="minorHAnsi" w:eastAsia="TimesNewRomanPSMT" w:hAnsiTheme="minorHAnsi" w:cs="TimesNewRomanPSMT"/>
          <w:b/>
          <w:bCs/>
        </w:rPr>
        <w:t>DICHIARAZIONE DI VILLA</w:t>
      </w:r>
    </w:p>
    <w:p w14:paraId="2220ACD0" w14:textId="77777777" w:rsidR="004A061F" w:rsidRPr="005A57B2" w:rsidRDefault="004A061F" w:rsidP="002366B4">
      <w:pPr>
        <w:autoSpaceDE w:val="0"/>
        <w:autoSpaceDN w:val="0"/>
        <w:adjustRightInd w:val="0"/>
        <w:jc w:val="both"/>
        <w:rPr>
          <w:rFonts w:asciiTheme="minorHAnsi" w:eastAsia="TimesNewRomanPSMT" w:hAnsiTheme="minorHAnsi" w:cs="TimesNewRomanPSMT"/>
        </w:rPr>
      </w:pPr>
    </w:p>
    <w:p w14:paraId="50140A23" w14:textId="77777777" w:rsidR="0019481C" w:rsidRDefault="00BD49D9" w:rsidP="002366B4">
      <w:pPr>
        <w:autoSpaceDE w:val="0"/>
        <w:autoSpaceDN w:val="0"/>
        <w:adjustRightInd w:val="0"/>
        <w:jc w:val="both"/>
        <w:rPr>
          <w:rFonts w:asciiTheme="minorHAnsi" w:eastAsia="TimesNewRomanPSMT" w:hAnsiTheme="minorHAnsi" w:cs="TimesNewRomanPSMT"/>
        </w:rPr>
      </w:pPr>
      <w:r w:rsidRPr="005A57B2">
        <w:rPr>
          <w:rFonts w:asciiTheme="minorHAnsi" w:eastAsia="TimesNewRomanPSMT" w:hAnsiTheme="minorHAnsi" w:cs="TimesNewRomanPSMT"/>
        </w:rPr>
        <w:t>La Fondazione Cassa di Risparmio di Rimini</w:t>
      </w:r>
      <w:r w:rsidR="002366B4" w:rsidRPr="005A57B2">
        <w:rPr>
          <w:rFonts w:asciiTheme="minorHAnsi" w:eastAsia="TimesNewRomanPSMT" w:hAnsiTheme="minorHAnsi" w:cs="TimesNewRomanPSMT"/>
        </w:rPr>
        <w:t>,</w:t>
      </w:r>
      <w:r w:rsidRPr="005A57B2">
        <w:rPr>
          <w:rFonts w:asciiTheme="minorHAnsi" w:eastAsia="TimesNewRomanPSMT" w:hAnsiTheme="minorHAnsi" w:cs="TimesNewRomanPSMT"/>
        </w:rPr>
        <w:t xml:space="preserve"> attraverso la pubblicazione</w:t>
      </w:r>
      <w:r w:rsidR="002366B4" w:rsidRPr="005A57B2">
        <w:rPr>
          <w:rFonts w:asciiTheme="minorHAnsi" w:eastAsia="TimesNewRomanPSMT" w:hAnsiTheme="minorHAnsi" w:cs="TimesNewRomanPSMT"/>
        </w:rPr>
        <w:t xml:space="preserve"> </w:t>
      </w:r>
      <w:r w:rsidRPr="005A57B2">
        <w:rPr>
          <w:rFonts w:asciiTheme="minorHAnsi" w:eastAsia="TimesNewRomanPSMT" w:hAnsiTheme="minorHAnsi" w:cs="TimesNewRomanPSMT"/>
        </w:rPr>
        <w:t>di questo volume</w:t>
      </w:r>
      <w:r w:rsidR="002366B4" w:rsidRPr="005A57B2">
        <w:rPr>
          <w:rFonts w:asciiTheme="minorHAnsi" w:eastAsia="TimesNewRomanPSMT" w:hAnsiTheme="minorHAnsi" w:cs="TimesNewRomanPSMT"/>
        </w:rPr>
        <w:t>,</w:t>
      </w:r>
      <w:r w:rsidRPr="005A57B2">
        <w:rPr>
          <w:rFonts w:asciiTheme="minorHAnsi" w:eastAsia="TimesNewRomanPSMT" w:hAnsiTheme="minorHAnsi" w:cs="TimesNewRomanPSMT"/>
        </w:rPr>
        <w:t xml:space="preserve"> desidera </w:t>
      </w:r>
      <w:r w:rsidR="0068332D">
        <w:rPr>
          <w:rFonts w:asciiTheme="minorHAnsi" w:eastAsia="TimesNewRomanPSMT" w:hAnsiTheme="minorHAnsi" w:cs="TimesNewRomanPSMT"/>
        </w:rPr>
        <w:t xml:space="preserve">quindi </w:t>
      </w:r>
      <w:r w:rsidRPr="005A57B2">
        <w:rPr>
          <w:rFonts w:asciiTheme="minorHAnsi" w:eastAsia="TimesNewRomanPSMT" w:hAnsiTheme="minorHAnsi" w:cs="TimesNewRomanPSMT"/>
        </w:rPr>
        <w:t>far emergere quella rete di</w:t>
      </w:r>
      <w:r w:rsidR="002366B4" w:rsidRPr="005A57B2">
        <w:rPr>
          <w:rFonts w:asciiTheme="minorHAnsi" w:eastAsia="TimesNewRomanPSMT" w:hAnsiTheme="minorHAnsi" w:cs="TimesNewRomanPSMT"/>
        </w:rPr>
        <w:t xml:space="preserve"> </w:t>
      </w:r>
      <w:r w:rsidRPr="005A57B2">
        <w:rPr>
          <w:rFonts w:asciiTheme="minorHAnsi" w:eastAsia="TimesNewRomanPSMT" w:hAnsiTheme="minorHAnsi" w:cs="TimesNewRomanPSMT"/>
        </w:rPr>
        <w:t>relazioni che oggi potrebbe apparire un po’ sottotraccia.</w:t>
      </w:r>
    </w:p>
    <w:p w14:paraId="1848CC42" w14:textId="77777777" w:rsidR="00362010" w:rsidRDefault="00362010" w:rsidP="002366B4">
      <w:pPr>
        <w:autoSpaceDE w:val="0"/>
        <w:autoSpaceDN w:val="0"/>
        <w:adjustRightInd w:val="0"/>
        <w:jc w:val="both"/>
        <w:rPr>
          <w:rFonts w:asciiTheme="minorHAnsi" w:eastAsia="TimesNewRomanPSMT" w:hAnsiTheme="minorHAnsi" w:cs="TimesNewRomanPSMT"/>
        </w:rPr>
      </w:pPr>
    </w:p>
    <w:p w14:paraId="42E49C22" w14:textId="4E75AFBA" w:rsidR="0033591D" w:rsidRDefault="0019481C" w:rsidP="002366B4">
      <w:pPr>
        <w:autoSpaceDE w:val="0"/>
        <w:autoSpaceDN w:val="0"/>
        <w:adjustRightInd w:val="0"/>
        <w:jc w:val="both"/>
        <w:rPr>
          <w:rFonts w:asciiTheme="minorHAnsi" w:eastAsia="TimesNewRomanPSMT" w:hAnsiTheme="minorHAnsi" w:cs="TimesNewRomanPSMT"/>
        </w:rPr>
      </w:pPr>
      <w:r w:rsidRPr="00362010">
        <w:rPr>
          <w:rFonts w:asciiTheme="minorHAnsi" w:eastAsia="TimesNewRomanPSMT" w:hAnsiTheme="minorHAnsi" w:cs="TimesNewRomanPSMT"/>
          <w:highlight w:val="yellow"/>
        </w:rPr>
        <w:t>In queste settimane</w:t>
      </w:r>
      <w:r w:rsidR="00362010" w:rsidRPr="00362010">
        <w:rPr>
          <w:rFonts w:asciiTheme="minorHAnsi" w:eastAsia="TimesNewRomanPSMT" w:hAnsiTheme="minorHAnsi" w:cs="TimesNewRomanPSMT"/>
          <w:highlight w:val="yellow"/>
        </w:rPr>
        <w:t xml:space="preserve"> grazie al sostegno di UNIVPM</w:t>
      </w:r>
      <w:r w:rsidR="00362010">
        <w:rPr>
          <w:rFonts w:asciiTheme="minorHAnsi" w:eastAsia="TimesNewRomanPSMT" w:hAnsiTheme="minorHAnsi" w:cs="TimesNewRomanPSMT"/>
          <w:highlight w:val="yellow"/>
        </w:rPr>
        <w:t xml:space="preserve"> (Università Politecnica delle Marche)</w:t>
      </w:r>
      <w:r w:rsidR="00362010" w:rsidRPr="00362010">
        <w:rPr>
          <w:rFonts w:asciiTheme="minorHAnsi" w:eastAsia="TimesNewRomanPSMT" w:hAnsiTheme="minorHAnsi" w:cs="TimesNewRomanPSMT"/>
          <w:highlight w:val="yellow"/>
        </w:rPr>
        <w:t>, sono stat</w:t>
      </w:r>
      <w:r w:rsidR="00362010">
        <w:rPr>
          <w:rFonts w:asciiTheme="minorHAnsi" w:eastAsia="TimesNewRomanPSMT" w:hAnsiTheme="minorHAnsi" w:cs="TimesNewRomanPSMT"/>
          <w:highlight w:val="yellow"/>
        </w:rPr>
        <w:t>e</w:t>
      </w:r>
      <w:r w:rsidR="00362010" w:rsidRPr="00362010">
        <w:rPr>
          <w:rFonts w:asciiTheme="minorHAnsi" w:eastAsia="TimesNewRomanPSMT" w:hAnsiTheme="minorHAnsi" w:cs="TimesNewRomanPSMT"/>
          <w:highlight w:val="yellow"/>
        </w:rPr>
        <w:t xml:space="preserve"> avviate, sotto il coordinamento del Prof. Paolo Clini, le prime azioni di digitalizzazione: sono state effettuate scansioni laser 3d e panoramiche 360 ad altissima risoluzione con una nuova attrezzatura che permette, già nello sviluppo panoramico, di ottenere immagini 3d fotografiche ad altissima risoluzione paragonabili a quelle </w:t>
      </w:r>
      <w:r w:rsidR="00362010" w:rsidRPr="00362010">
        <w:rPr>
          <w:rFonts w:asciiTheme="minorHAnsi" w:eastAsia="TimesNewRomanPSMT" w:hAnsiTheme="minorHAnsi" w:cs="TimesNewRomanPSMT"/>
          <w:highlight w:val="yellow"/>
        </w:rPr>
        <w:lastRenderedPageBreak/>
        <w:t>effettuate con singoli sensori HD. Questa prima digitalizzazione servirà a rendere disponibili a tutti una prima forma di visita virtuale ai luoghi della sensazionale scoperta e a creare le condizioni per una successiva elaborazione dei dati al fine di ricostruire un perfetto gemello digitale dell’intero prezioso complesso architettonico.</w:t>
      </w:r>
    </w:p>
    <w:p w14:paraId="18AFE831" w14:textId="0AE62535" w:rsidR="0019245F" w:rsidRDefault="0019245F" w:rsidP="002366B4">
      <w:pPr>
        <w:autoSpaceDE w:val="0"/>
        <w:autoSpaceDN w:val="0"/>
        <w:adjustRightInd w:val="0"/>
        <w:jc w:val="both"/>
        <w:rPr>
          <w:rFonts w:asciiTheme="minorHAnsi" w:eastAsia="TimesNewRomanPSMT" w:hAnsiTheme="minorHAnsi" w:cs="TimesNewRomanPSMT"/>
        </w:rPr>
      </w:pPr>
      <w:r>
        <w:rPr>
          <w:rFonts w:asciiTheme="minorHAnsi" w:eastAsia="TimesNewRomanPSMT" w:hAnsiTheme="minorHAnsi" w:cs="TimesNewRomanPSMT"/>
        </w:rPr>
        <w:t>A breve, sul sito della Fondazione Cassa di Risparmio di Rimini nella pagina dedicata saranno disponibili le immagini per garantire una fruizione a coloro che non hanno avuto possibilità di ammirarli direttamente.</w:t>
      </w:r>
    </w:p>
    <w:p w14:paraId="27C8A993" w14:textId="77777777" w:rsidR="002366B4" w:rsidRPr="005A57B2" w:rsidRDefault="002366B4" w:rsidP="002366B4">
      <w:pPr>
        <w:autoSpaceDE w:val="0"/>
        <w:autoSpaceDN w:val="0"/>
        <w:adjustRightInd w:val="0"/>
        <w:jc w:val="both"/>
        <w:rPr>
          <w:rFonts w:asciiTheme="minorHAnsi" w:eastAsia="TimesNewRomanPSMT" w:hAnsiTheme="minorHAnsi" w:cs="TimesNewRomanPSMT"/>
        </w:rPr>
      </w:pPr>
    </w:p>
    <w:p w14:paraId="12E2C9C4" w14:textId="5427C340" w:rsidR="0019245F" w:rsidRDefault="002366B4" w:rsidP="002366B4">
      <w:pPr>
        <w:autoSpaceDE w:val="0"/>
        <w:autoSpaceDN w:val="0"/>
        <w:adjustRightInd w:val="0"/>
        <w:jc w:val="both"/>
        <w:rPr>
          <w:rFonts w:asciiTheme="minorHAnsi" w:eastAsia="TimesNewRomanPSMT" w:hAnsiTheme="minorHAnsi" w:cs="TimesNewRomanPSMT"/>
        </w:rPr>
      </w:pPr>
      <w:r w:rsidRPr="005A57B2">
        <w:rPr>
          <w:rFonts w:asciiTheme="minorHAnsi" w:eastAsia="TimesNewRomanPSMT" w:hAnsiTheme="minorHAnsi" w:cs="TimesNewRomanPSMT"/>
        </w:rPr>
        <w:t>La pubblicazione</w:t>
      </w:r>
      <w:r w:rsidR="0019245F">
        <w:rPr>
          <w:rFonts w:asciiTheme="minorHAnsi" w:eastAsia="TimesNewRomanPSMT" w:hAnsiTheme="minorHAnsi" w:cs="TimesNewRomanPSMT"/>
        </w:rPr>
        <w:t>, edita da Vallecchi di Firenze, sarà distribuita nelle librerie italian</w:t>
      </w:r>
      <w:r w:rsidR="00C23B43">
        <w:rPr>
          <w:rFonts w:asciiTheme="minorHAnsi" w:eastAsia="TimesNewRomanPSMT" w:hAnsiTheme="minorHAnsi" w:cs="TimesNewRomanPSMT"/>
        </w:rPr>
        <w:t>e, a partire dalla settimana prossima,</w:t>
      </w:r>
      <w:r w:rsidR="0019245F">
        <w:rPr>
          <w:rFonts w:asciiTheme="minorHAnsi" w:eastAsia="TimesNewRomanPSMT" w:hAnsiTheme="minorHAnsi" w:cs="TimesNewRomanPSMT"/>
        </w:rPr>
        <w:t xml:space="preserve"> al prezzo di 28 euro e offre</w:t>
      </w:r>
      <w:r w:rsidRPr="005A57B2">
        <w:rPr>
          <w:rFonts w:asciiTheme="minorHAnsi" w:eastAsia="TimesNewRomanPSMT" w:hAnsiTheme="minorHAnsi" w:cs="TimesNewRomanPSMT"/>
        </w:rPr>
        <w:t xml:space="preserve"> ai lettori </w:t>
      </w:r>
      <w:r w:rsidR="00BD49D9" w:rsidRPr="005A57B2">
        <w:rPr>
          <w:rFonts w:asciiTheme="minorHAnsi" w:eastAsia="TimesNewRomanPSMT" w:hAnsiTheme="minorHAnsi" w:cs="TimesNewRomanPSMT"/>
        </w:rPr>
        <w:t>un senso</w:t>
      </w:r>
      <w:r w:rsidR="0019245F">
        <w:rPr>
          <w:rFonts w:asciiTheme="minorHAnsi" w:eastAsia="TimesNewRomanPSMT" w:hAnsiTheme="minorHAnsi" w:cs="TimesNewRomanPSMT"/>
        </w:rPr>
        <w:t xml:space="preserve"> ben</w:t>
      </w:r>
      <w:r w:rsidR="00BD49D9" w:rsidRPr="005A57B2">
        <w:rPr>
          <w:rFonts w:asciiTheme="minorHAnsi" w:eastAsia="TimesNewRomanPSMT" w:hAnsiTheme="minorHAnsi" w:cs="TimesNewRomanPSMT"/>
        </w:rPr>
        <w:t xml:space="preserve"> più ampio a quella che è la riscoperta degli affreschi</w:t>
      </w:r>
      <w:r w:rsidR="0019245F">
        <w:rPr>
          <w:rFonts w:asciiTheme="minorHAnsi" w:eastAsia="TimesNewRomanPSMT" w:hAnsiTheme="minorHAnsi" w:cs="TimesNewRomanPSMT"/>
        </w:rPr>
        <w:t xml:space="preserve"> grazie agli autorevoli contributi.</w:t>
      </w:r>
    </w:p>
    <w:p w14:paraId="756473C8" w14:textId="77777777" w:rsidR="0019245F" w:rsidRDefault="0019245F" w:rsidP="002366B4">
      <w:pPr>
        <w:autoSpaceDE w:val="0"/>
        <w:autoSpaceDN w:val="0"/>
        <w:adjustRightInd w:val="0"/>
        <w:jc w:val="both"/>
        <w:rPr>
          <w:rFonts w:asciiTheme="minorHAnsi" w:eastAsia="TimesNewRomanPSMT" w:hAnsiTheme="minorHAnsi" w:cs="TimesNewRomanPSMT"/>
        </w:rPr>
      </w:pPr>
    </w:p>
    <w:p w14:paraId="7F84C179" w14:textId="09EC3FA2" w:rsidR="0019245F" w:rsidRDefault="0019245F" w:rsidP="0019245F">
      <w:pPr>
        <w:autoSpaceDE w:val="0"/>
        <w:autoSpaceDN w:val="0"/>
        <w:adjustRightInd w:val="0"/>
        <w:jc w:val="both"/>
        <w:rPr>
          <w:rFonts w:asciiTheme="minorHAnsi" w:eastAsia="TimesNewRomanPSMT" w:hAnsiTheme="minorHAnsi" w:cs="TimesNewRomanPSMT"/>
          <w:b/>
          <w:bCs/>
        </w:rPr>
      </w:pPr>
      <w:r w:rsidRPr="004A061F">
        <w:rPr>
          <w:rFonts w:asciiTheme="minorHAnsi" w:eastAsia="TimesNewRomanPSMT" w:hAnsiTheme="minorHAnsi" w:cs="TimesNewRomanPSMT"/>
          <w:b/>
          <w:bCs/>
        </w:rPr>
        <w:t xml:space="preserve">DICHIARAZIONE </w:t>
      </w:r>
      <w:r w:rsidR="004A061F">
        <w:rPr>
          <w:rFonts w:asciiTheme="minorHAnsi" w:eastAsia="TimesNewRomanPSMT" w:hAnsiTheme="minorHAnsi" w:cs="TimesNewRomanPSMT"/>
          <w:b/>
          <w:bCs/>
        </w:rPr>
        <w:t>VALLECCHI</w:t>
      </w:r>
    </w:p>
    <w:p w14:paraId="4751EFE9" w14:textId="5AFC3CD8" w:rsidR="00C23B43" w:rsidRPr="004A061F" w:rsidRDefault="00C23B43" w:rsidP="0019245F">
      <w:pPr>
        <w:autoSpaceDE w:val="0"/>
        <w:autoSpaceDN w:val="0"/>
        <w:adjustRightInd w:val="0"/>
        <w:jc w:val="both"/>
        <w:rPr>
          <w:rFonts w:asciiTheme="minorHAnsi" w:hAnsiTheme="minorHAnsi"/>
          <w:b/>
          <w:bCs/>
        </w:rPr>
      </w:pPr>
      <w:r>
        <w:rPr>
          <w:rFonts w:asciiTheme="minorHAnsi" w:hAnsiTheme="minorHAnsi"/>
          <w:b/>
          <w:bCs/>
        </w:rPr>
        <w:t xml:space="preserve">Quando il Presidente Ioli mi ha parlato del suo progetto non ho esitato un’istante. Dopo aver visto con i miei occhi la meravigliosa scoperta ho deciso </w:t>
      </w:r>
      <w:r w:rsidR="00425602">
        <w:rPr>
          <w:rFonts w:asciiTheme="minorHAnsi" w:hAnsiTheme="minorHAnsi"/>
          <w:b/>
          <w:bCs/>
        </w:rPr>
        <w:t xml:space="preserve">subito </w:t>
      </w:r>
      <w:r>
        <w:rPr>
          <w:rFonts w:asciiTheme="minorHAnsi" w:hAnsiTheme="minorHAnsi"/>
          <w:b/>
          <w:bCs/>
        </w:rPr>
        <w:t xml:space="preserve">di realizzare il libro. </w:t>
      </w:r>
    </w:p>
    <w:p w14:paraId="7430644D" w14:textId="77777777" w:rsidR="0019245F" w:rsidRDefault="0019245F" w:rsidP="002366B4">
      <w:pPr>
        <w:autoSpaceDE w:val="0"/>
        <w:autoSpaceDN w:val="0"/>
        <w:adjustRightInd w:val="0"/>
        <w:jc w:val="both"/>
        <w:rPr>
          <w:rFonts w:asciiTheme="minorHAnsi" w:eastAsia="TimesNewRomanPSMT" w:hAnsiTheme="minorHAnsi" w:cs="TimesNewRomanPSMT"/>
        </w:rPr>
      </w:pPr>
    </w:p>
    <w:p w14:paraId="6A9EA977" w14:textId="61F8B821" w:rsidR="00BD49D9" w:rsidRPr="005A57B2" w:rsidRDefault="00BD49D9" w:rsidP="002366B4">
      <w:pPr>
        <w:autoSpaceDE w:val="0"/>
        <w:autoSpaceDN w:val="0"/>
        <w:adjustRightInd w:val="0"/>
        <w:jc w:val="both"/>
        <w:rPr>
          <w:rFonts w:asciiTheme="minorHAnsi" w:eastAsia="TimesNewRomanPSMT" w:hAnsiTheme="minorHAnsi" w:cs="TimesNewRomanPSMT"/>
        </w:rPr>
      </w:pPr>
      <w:r w:rsidRPr="005A57B2">
        <w:rPr>
          <w:rFonts w:asciiTheme="minorHAnsi" w:eastAsia="TimesNewRomanPSMT" w:hAnsiTheme="minorHAnsi" w:cs="TimesNewRomanPSMT"/>
        </w:rPr>
        <w:t>Il ritrovamento delle pitture murali nel Convento di Villa Verucchio</w:t>
      </w:r>
      <w:r w:rsidR="002366B4" w:rsidRPr="005A57B2">
        <w:rPr>
          <w:rFonts w:asciiTheme="minorHAnsi" w:eastAsia="TimesNewRomanPSMT" w:hAnsiTheme="minorHAnsi" w:cs="TimesNewRomanPSMT"/>
        </w:rPr>
        <w:t xml:space="preserve"> </w:t>
      </w:r>
      <w:r w:rsidRPr="005A57B2">
        <w:rPr>
          <w:rFonts w:asciiTheme="minorHAnsi" w:eastAsia="TimesNewRomanPSMT" w:hAnsiTheme="minorHAnsi" w:cs="TimesNewRomanPSMT"/>
        </w:rPr>
        <w:t>vuole</w:t>
      </w:r>
      <w:r w:rsidR="0019245F">
        <w:rPr>
          <w:rFonts w:asciiTheme="minorHAnsi" w:eastAsia="TimesNewRomanPSMT" w:hAnsiTheme="minorHAnsi" w:cs="TimesNewRomanPSMT"/>
        </w:rPr>
        <w:t xml:space="preserve"> quindi</w:t>
      </w:r>
      <w:r w:rsidRPr="005A57B2">
        <w:rPr>
          <w:rFonts w:asciiTheme="minorHAnsi" w:eastAsia="TimesNewRomanPSMT" w:hAnsiTheme="minorHAnsi" w:cs="TimesNewRomanPSMT"/>
        </w:rPr>
        <w:t xml:space="preserve"> essere l’inizio di un percorso con cui accompagnare</w:t>
      </w:r>
      <w:r w:rsidR="002366B4" w:rsidRPr="005A57B2">
        <w:rPr>
          <w:rFonts w:asciiTheme="minorHAnsi" w:eastAsia="TimesNewRomanPSMT" w:hAnsiTheme="minorHAnsi" w:cs="TimesNewRomanPSMT"/>
        </w:rPr>
        <w:t xml:space="preserve"> </w:t>
      </w:r>
      <w:r w:rsidRPr="005A57B2">
        <w:rPr>
          <w:rFonts w:asciiTheme="minorHAnsi" w:eastAsia="TimesNewRomanPSMT" w:hAnsiTheme="minorHAnsi" w:cs="TimesNewRomanPSMT"/>
        </w:rPr>
        <w:t>le nostre comunità e i loro territori, a creare una rete durevole di</w:t>
      </w:r>
      <w:r w:rsidR="002366B4" w:rsidRPr="005A57B2">
        <w:rPr>
          <w:rFonts w:asciiTheme="minorHAnsi" w:eastAsia="TimesNewRomanPSMT" w:hAnsiTheme="minorHAnsi" w:cs="TimesNewRomanPSMT"/>
        </w:rPr>
        <w:t xml:space="preserve"> </w:t>
      </w:r>
      <w:r w:rsidRPr="005A57B2">
        <w:rPr>
          <w:rFonts w:asciiTheme="minorHAnsi" w:eastAsia="TimesNewRomanPSMT" w:hAnsiTheme="minorHAnsi" w:cs="TimesNewRomanPSMT"/>
        </w:rPr>
        <w:t>collaborazione, a mettere in relazione nuovamente e stabilmente</w:t>
      </w:r>
      <w:r w:rsidR="002366B4" w:rsidRPr="005A57B2">
        <w:rPr>
          <w:rFonts w:asciiTheme="minorHAnsi" w:eastAsia="TimesNewRomanPSMT" w:hAnsiTheme="minorHAnsi" w:cs="TimesNewRomanPSMT"/>
        </w:rPr>
        <w:t xml:space="preserve"> </w:t>
      </w:r>
      <w:r w:rsidRPr="005A57B2">
        <w:rPr>
          <w:rFonts w:asciiTheme="minorHAnsi" w:eastAsia="TimesNewRomanPSMT" w:hAnsiTheme="minorHAnsi" w:cs="TimesNewRomanPSMT"/>
        </w:rPr>
        <w:t>il mare e l’entroterra, a condividere le storie e le tradizioni, alla</w:t>
      </w:r>
      <w:r w:rsidR="002366B4" w:rsidRPr="005A57B2">
        <w:rPr>
          <w:rFonts w:asciiTheme="minorHAnsi" w:eastAsia="TimesNewRomanPSMT" w:hAnsiTheme="minorHAnsi" w:cs="TimesNewRomanPSMT"/>
        </w:rPr>
        <w:t xml:space="preserve"> </w:t>
      </w:r>
      <w:r w:rsidRPr="005A57B2">
        <w:rPr>
          <w:rFonts w:asciiTheme="minorHAnsi" w:eastAsia="TimesNewRomanPSMT" w:hAnsiTheme="minorHAnsi" w:cs="TimesNewRomanPSMT"/>
        </w:rPr>
        <w:t>luce di quell’esperienza privilegiata e in sé unitaria che è la valorizzazione</w:t>
      </w:r>
    </w:p>
    <w:p w14:paraId="6E7CC487" w14:textId="62D77C94" w:rsidR="00C30B33" w:rsidRDefault="00BD49D9" w:rsidP="0068332D">
      <w:pPr>
        <w:autoSpaceDE w:val="0"/>
        <w:autoSpaceDN w:val="0"/>
        <w:adjustRightInd w:val="0"/>
        <w:jc w:val="both"/>
        <w:rPr>
          <w:rFonts w:asciiTheme="minorHAnsi" w:eastAsia="TimesNewRomanPSMT" w:hAnsiTheme="minorHAnsi" w:cs="TimesNewRomanPSMT"/>
        </w:rPr>
      </w:pPr>
      <w:r w:rsidRPr="005A57B2">
        <w:rPr>
          <w:rFonts w:asciiTheme="minorHAnsi" w:eastAsia="TimesNewRomanPSMT" w:hAnsiTheme="minorHAnsi" w:cs="TimesNewRomanPSMT"/>
        </w:rPr>
        <w:t>del grande patrimonio culturale ereditato</w:t>
      </w:r>
      <w:r w:rsidR="002366B4" w:rsidRPr="005A57B2">
        <w:rPr>
          <w:rFonts w:asciiTheme="minorHAnsi" w:eastAsia="TimesNewRomanPSMT" w:hAnsiTheme="minorHAnsi" w:cs="TimesNewRomanPSMT"/>
        </w:rPr>
        <w:t xml:space="preserve"> </w:t>
      </w:r>
      <w:r w:rsidRPr="005A57B2">
        <w:rPr>
          <w:rFonts w:asciiTheme="minorHAnsi" w:eastAsia="TimesNewRomanPSMT" w:hAnsiTheme="minorHAnsi" w:cs="TimesNewRomanPSMT"/>
        </w:rPr>
        <w:t>e che</w:t>
      </w:r>
      <w:r w:rsidR="0068332D">
        <w:rPr>
          <w:rFonts w:asciiTheme="minorHAnsi" w:eastAsia="TimesNewRomanPSMT" w:hAnsiTheme="minorHAnsi" w:cs="TimesNewRomanPSMT"/>
        </w:rPr>
        <w:t xml:space="preserve"> si vuole</w:t>
      </w:r>
      <w:r w:rsidRPr="005A57B2">
        <w:rPr>
          <w:rFonts w:asciiTheme="minorHAnsi" w:eastAsia="TimesNewRomanPSMT" w:hAnsiTheme="minorHAnsi" w:cs="TimesNewRomanPSMT"/>
        </w:rPr>
        <w:t xml:space="preserve"> tramandare alle future generazioni per renderle</w:t>
      </w:r>
      <w:r w:rsidR="002366B4" w:rsidRPr="005A57B2">
        <w:rPr>
          <w:rFonts w:asciiTheme="minorHAnsi" w:eastAsia="TimesNewRomanPSMT" w:hAnsiTheme="minorHAnsi" w:cs="TimesNewRomanPSMT"/>
        </w:rPr>
        <w:t xml:space="preserve"> </w:t>
      </w:r>
      <w:r w:rsidRPr="005A57B2">
        <w:rPr>
          <w:rFonts w:asciiTheme="minorHAnsi" w:eastAsia="TimesNewRomanPSMT" w:hAnsiTheme="minorHAnsi" w:cs="TimesNewRomanPSMT"/>
        </w:rPr>
        <w:t>a loro volta consapevoli e capaci di apprezzare la bellezza della</w:t>
      </w:r>
      <w:r w:rsidR="0068332D">
        <w:rPr>
          <w:rFonts w:asciiTheme="minorHAnsi" w:eastAsia="TimesNewRomanPSMT" w:hAnsiTheme="minorHAnsi" w:cs="TimesNewRomanPSMT"/>
        </w:rPr>
        <w:t xml:space="preserve"> </w:t>
      </w:r>
      <w:r w:rsidRPr="005A57B2">
        <w:rPr>
          <w:rFonts w:asciiTheme="minorHAnsi" w:eastAsia="TimesNewRomanPSMT" w:hAnsiTheme="minorHAnsi" w:cs="TimesNewRomanPSMT"/>
        </w:rPr>
        <w:t>quale è custode il territorio.</w:t>
      </w:r>
    </w:p>
    <w:p w14:paraId="638D9878" w14:textId="77777777" w:rsidR="0019245F" w:rsidRDefault="0019245F" w:rsidP="0068332D">
      <w:pPr>
        <w:autoSpaceDE w:val="0"/>
        <w:autoSpaceDN w:val="0"/>
        <w:adjustRightInd w:val="0"/>
        <w:jc w:val="both"/>
        <w:rPr>
          <w:rFonts w:asciiTheme="minorHAnsi" w:eastAsia="TimesNewRomanPSMT" w:hAnsiTheme="minorHAnsi" w:cs="TimesNewRomanPSMT"/>
        </w:rPr>
      </w:pPr>
    </w:p>
    <w:sectPr w:rsidR="0019245F" w:rsidSect="00EA34B6">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 w:name="Aptos Display">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33"/>
    <w:rsid w:val="0019245F"/>
    <w:rsid w:val="0019481C"/>
    <w:rsid w:val="001F4E28"/>
    <w:rsid w:val="002366B4"/>
    <w:rsid w:val="0033591D"/>
    <w:rsid w:val="00362010"/>
    <w:rsid w:val="003809F4"/>
    <w:rsid w:val="003954EC"/>
    <w:rsid w:val="00425602"/>
    <w:rsid w:val="004A061F"/>
    <w:rsid w:val="005A57B2"/>
    <w:rsid w:val="0068332D"/>
    <w:rsid w:val="009856AF"/>
    <w:rsid w:val="00A10462"/>
    <w:rsid w:val="00B240DE"/>
    <w:rsid w:val="00BB1EC7"/>
    <w:rsid w:val="00BD49D9"/>
    <w:rsid w:val="00C23B43"/>
    <w:rsid w:val="00C30B33"/>
    <w:rsid w:val="00CE7978"/>
    <w:rsid w:val="00EA3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687D"/>
  <w15:chartTrackingRefBased/>
  <w15:docId w15:val="{E76E35F0-E260-4C7A-8445-847DD952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ptos" w:eastAsiaTheme="minorHAnsi" w:hAnsi="Aptos" w:cs="Calibr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30B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C30B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C30B3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C30B3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C30B33"/>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C30B33"/>
    <w:pPr>
      <w:keepNext/>
      <w:keepLines/>
      <w:spacing w:before="4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C30B33"/>
    <w:pPr>
      <w:keepNext/>
      <w:keepLines/>
      <w:spacing w:before="4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C30B33"/>
    <w:pPr>
      <w:keepNext/>
      <w:keepLines/>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C30B33"/>
    <w:pPr>
      <w:keepNext/>
      <w:keepLines/>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0B3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C30B3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C30B33"/>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C30B33"/>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C30B33"/>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C30B33"/>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C30B33"/>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C30B33"/>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C30B33"/>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C30B33"/>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30B3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30B3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C30B33"/>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30B33"/>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C30B33"/>
    <w:rPr>
      <w:i/>
      <w:iCs/>
      <w:color w:val="404040" w:themeColor="text1" w:themeTint="BF"/>
    </w:rPr>
  </w:style>
  <w:style w:type="paragraph" w:styleId="Paragrafoelenco">
    <w:name w:val="List Paragraph"/>
    <w:basedOn w:val="Normale"/>
    <w:uiPriority w:val="34"/>
    <w:qFormat/>
    <w:rsid w:val="00C30B33"/>
    <w:pPr>
      <w:ind w:left="720"/>
      <w:contextualSpacing/>
    </w:pPr>
  </w:style>
  <w:style w:type="character" w:styleId="Enfasiintensa">
    <w:name w:val="Intense Emphasis"/>
    <w:basedOn w:val="Carpredefinitoparagrafo"/>
    <w:uiPriority w:val="21"/>
    <w:qFormat/>
    <w:rsid w:val="00C30B33"/>
    <w:rPr>
      <w:i/>
      <w:iCs/>
      <w:color w:val="0F4761" w:themeColor="accent1" w:themeShade="BF"/>
    </w:rPr>
  </w:style>
  <w:style w:type="paragraph" w:styleId="Citazioneintensa">
    <w:name w:val="Intense Quote"/>
    <w:basedOn w:val="Normale"/>
    <w:next w:val="Normale"/>
    <w:link w:val="CitazioneintensaCarattere"/>
    <w:uiPriority w:val="30"/>
    <w:qFormat/>
    <w:rsid w:val="00C30B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C30B33"/>
    <w:rPr>
      <w:i/>
      <w:iCs/>
      <w:color w:val="0F4761" w:themeColor="accent1" w:themeShade="BF"/>
    </w:rPr>
  </w:style>
  <w:style w:type="character" w:styleId="Riferimentointenso">
    <w:name w:val="Intense Reference"/>
    <w:basedOn w:val="Carpredefinitoparagrafo"/>
    <w:uiPriority w:val="32"/>
    <w:qFormat/>
    <w:rsid w:val="00C30B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0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9F518.64D7931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799</Words>
  <Characters>4558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 Trevisani | SMART Comunicazione</dc:creator>
  <cp:keywords/>
  <dc:description/>
  <cp:lastModifiedBy>Lara Cedrini</cp:lastModifiedBy>
  <cp:revision>3</cp:revision>
  <dcterms:created xsi:type="dcterms:W3CDTF">2024-03-14T16:19:00Z</dcterms:created>
  <dcterms:modified xsi:type="dcterms:W3CDTF">2024-03-15T10:41:00Z</dcterms:modified>
</cp:coreProperties>
</file>